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14700" w:type="dxa"/>
        <w:jc w:val="center"/>
        <w:tblCellSpacing w:w="0" w:type="dxa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8118DA" w:rsidRPr="008118DA" w:rsidTr="008118DA">
        <w:trPr>
          <w:tblCellSpacing w:w="0" w:type="dxa"/>
          <w:jc w:val="center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tblCellMar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8118DA" w:rsidRPr="008118DA">
              <w:trPr>
                <w:tblCellSpacing w:w="6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8118DA" w:rsidRPr="008118DA" w:rsidRDefault="008118DA" w:rsidP="008118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4"/>
                    <w:gridCol w:w="7314"/>
                  </w:tblGrid>
                  <w:tr w:rsidR="008118DA" w:rsidRPr="008118DA" w:rsidTr="008118DA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8118DA" w:rsidRPr="008118DA" w:rsidRDefault="008118DA" w:rsidP="008118DA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118DA"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C9EF28E" wp14:editId="68CBEC8D">
                              <wp:extent cx="2545080" cy="1905000"/>
                              <wp:effectExtent l="0" t="0" r="7620" b="0"/>
                              <wp:docPr id="1" name="list_img_large" descr="https://www.hteamericas.com/usashop/pdpict/SP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st_img_large" descr="https://www.hteamericas.com/usashop/pdpict/SP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508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8118DA" w:rsidRPr="00BD0E13" w:rsidRDefault="008118DA" w:rsidP="008118DA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BD0E13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Item Code: </w:t>
                        </w:r>
                        <w:r w:rsidR="00BD0E13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HTE-</w:t>
                        </w:r>
                        <w:r w:rsidRPr="00BD0E13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SP001 </w:t>
                        </w:r>
                      </w:p>
                      <w:p w:rsidR="008118DA" w:rsidRPr="008118DA" w:rsidRDefault="008118DA" w:rsidP="008118DA">
                        <w:pPr>
                          <w:spacing w:before="100" w:beforeAutospacing="1" w:after="100" w:afterAutospacing="1" w:line="408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</w:pPr>
                        <w:r w:rsidRPr="008118DA"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  <w:t xml:space="preserve">Palm Massager </w:t>
                        </w:r>
                      </w:p>
                      <w:p w:rsidR="008118DA" w:rsidRPr="008118DA" w:rsidRDefault="008118DA" w:rsidP="00BD0E13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8118DA">
                          <w:rPr>
                            <w:rFonts w:ascii="Arial" w:eastAsia="Times New Roman" w:hAnsi="Arial" w:cs="Arial"/>
                            <w:color w:val="3D3D3D"/>
                            <w:sz w:val="20"/>
                            <w:szCs w:val="20"/>
                          </w:rPr>
                          <w:t>USD</w:t>
                        </w:r>
                        <w:r w:rsidRPr="008118DA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t xml:space="preserve"> </w:t>
                        </w:r>
                        <w:r w:rsidRPr="008118DA">
                          <w:rPr>
                            <w:rFonts w:ascii="Arial" w:eastAsia="Times New Roman" w:hAnsi="Arial" w:cs="Arial"/>
                            <w:b/>
                            <w:bCs/>
                            <w:color w:val="800000"/>
                            <w:sz w:val="18"/>
                            <w:szCs w:val="18"/>
                          </w:rPr>
                          <w:t>$ 29.99</w:t>
                        </w:r>
                        <w:r w:rsidRPr="008118DA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t xml:space="preserve"> </w:t>
                        </w:r>
                        <w:r w:rsidRPr="008118DA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br/>
                          <w:t xml:space="preserve">BVP </w:t>
                        </w:r>
                        <w:r w:rsidRPr="008118DA">
                          <w:rPr>
                            <w:rFonts w:ascii="Arial" w:eastAsia="Times New Roman" w:hAnsi="Arial" w:cs="Arial"/>
                            <w:color w:val="0000CC"/>
                            <w:sz w:val="20"/>
                            <w:szCs w:val="20"/>
                          </w:rPr>
                          <w:t>2</w:t>
                        </w:r>
                        <w:r w:rsidRPr="008118DA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:rsidR="008118DA" w:rsidRPr="008118DA" w:rsidRDefault="008118DA" w:rsidP="008118D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p w:rsidR="008118DA" w:rsidRPr="008118DA" w:rsidRDefault="008118DA" w:rsidP="008118DA">
                  <w:pPr>
                    <w:spacing w:after="0" w:line="408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118DA" w:rsidRPr="008118DA" w:rsidRDefault="008118DA" w:rsidP="008118DA">
            <w:pPr>
              <w:spacing w:after="0" w:line="40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18DA" w:rsidRPr="008118DA" w:rsidTr="008118DA">
        <w:trPr>
          <w:trHeight w:val="10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18DA" w:rsidRPr="008118DA" w:rsidRDefault="008118DA" w:rsidP="00811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18DA" w:rsidRPr="008118DA" w:rsidRDefault="008118DA" w:rsidP="00811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2F20" w:rsidRDefault="008118DA">
      <w:r>
        <w:t xml:space="preserve">This palm massager is great.  It </w:t>
      </w:r>
      <w:proofErr w:type="gramStart"/>
      <w:r>
        <w:t>provide</w:t>
      </w:r>
      <w:proofErr w:type="gramEnd"/>
      <w:r>
        <w:t xml:space="preserve"> a DEEP massage and PENATRATING HEAT at the same time.</w:t>
      </w:r>
    </w:p>
    <w:p w:rsidR="008118DA" w:rsidRDefault="008118DA">
      <w:r>
        <w:t>Or use without heat.   In addition, the speed and intensity of the massage is adjustable.</w:t>
      </w:r>
    </w:p>
    <w:p w:rsidR="008118DA" w:rsidRDefault="008118DA">
      <w:proofErr w:type="gramStart"/>
      <w:r>
        <w:t>Sport medicine type massage.</w:t>
      </w:r>
      <w:proofErr w:type="gramEnd"/>
      <w:r>
        <w:t xml:space="preserve">   Once you experience t</w:t>
      </w:r>
      <w:r w:rsidR="00BD0E13">
        <w:t xml:space="preserve">his you won’t go back to the department </w:t>
      </w:r>
      <w:r>
        <w:t>store massagers.</w:t>
      </w:r>
    </w:p>
    <w:p w:rsidR="00BD0E13" w:rsidRDefault="00BD0E13"/>
    <w:p w:rsidR="00BD0E13" w:rsidRDefault="00BD0E13" w:rsidP="00BD0E13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BD0E13" w:rsidRDefault="00BD0E13" w:rsidP="00BD0E13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BD0E13" w:rsidRDefault="00BD0E13">
      <w:bookmarkStart w:id="0" w:name="_GoBack"/>
      <w:bookmarkEnd w:id="0"/>
    </w:p>
    <w:sectPr w:rsidR="00BD0E13" w:rsidSect="008118DA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Description: https://www.hteamericas.com/usashop/pict/spacer.gif" style="width:.6pt;height:.6pt;visibility:visible;mso-wrap-style:square" o:bullet="t">
        <v:imagedata r:id="rId1" o:title="spacer"/>
      </v:shape>
    </w:pict>
  </w:numPicBullet>
  <w:abstractNum w:abstractNumId="0">
    <w:nsid w:val="006C707A"/>
    <w:multiLevelType w:val="hybridMultilevel"/>
    <w:tmpl w:val="A27E66B2"/>
    <w:lvl w:ilvl="0" w:tplc="21CC0E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48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EC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2C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87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CB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08B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C0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AA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DA"/>
    <w:rsid w:val="00672F20"/>
    <w:rsid w:val="008118DA"/>
    <w:rsid w:val="00B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DA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18D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18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18D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18D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11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DA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18D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18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18D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18D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1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2012-04-25T22:12:00Z</dcterms:created>
  <dcterms:modified xsi:type="dcterms:W3CDTF">2012-05-02T16:53:00Z</dcterms:modified>
</cp:coreProperties>
</file>