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b/>
          <w:bCs/>
          <w:color w:val="000000"/>
          <w:sz w:val="36"/>
          <w:szCs w:val="36"/>
        </w:rPr>
        <w:t>About Hypothyroidism</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Type 1 Hypothyroidism </w:t>
      </w:r>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21F29">
        <w:rPr>
          <w:rFonts w:ascii="Times New Roman" w:eastAsia="Times New Roman" w:hAnsi="Times New Roman" w:cs="Times New Roman"/>
          <w:color w:val="000000"/>
          <w:sz w:val="24"/>
          <w:szCs w:val="24"/>
        </w:rPr>
        <w:t>is</w:t>
      </w:r>
      <w:proofErr w:type="gramEnd"/>
      <w:r w:rsidRPr="00921F29">
        <w:rPr>
          <w:rFonts w:ascii="Times New Roman" w:eastAsia="Times New Roman" w:hAnsi="Times New Roman" w:cs="Times New Roman"/>
          <w:color w:val="000000"/>
          <w:sz w:val="24"/>
          <w:szCs w:val="24"/>
        </w:rPr>
        <w:t xml:space="preserve"> defined as failure of the thyroid gland to produce sufficient amounts of thyroid hormones necessary to maintain "normal" blood levels of those hormones and "normal" blood levels of the thyroid stimulating hormone (TSH) produced by the pituitary gland. The TSH test is the standard blood test your doctor checks when looking for hypothyroidism. Around 7% of Americans suffer Type 1 hypothyroidism. </w:t>
      </w:r>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Type 2 Hypothyroidism </w:t>
      </w:r>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21F29">
        <w:rPr>
          <w:rFonts w:ascii="Times New Roman" w:eastAsia="Times New Roman" w:hAnsi="Times New Roman" w:cs="Times New Roman"/>
          <w:color w:val="000000"/>
          <w:sz w:val="24"/>
          <w:szCs w:val="24"/>
        </w:rPr>
        <w:t>is</w:t>
      </w:r>
      <w:proofErr w:type="gramEnd"/>
      <w:r w:rsidRPr="00921F29">
        <w:rPr>
          <w:rFonts w:ascii="Times New Roman" w:eastAsia="Times New Roman" w:hAnsi="Times New Roman" w:cs="Times New Roman"/>
          <w:color w:val="000000"/>
          <w:sz w:val="24"/>
          <w:szCs w:val="24"/>
        </w:rPr>
        <w:t xml:space="preserve"> defined as peripheral resistance to thyroid hormones at the cellular level. It is not due to a lack of adequate thyroid hormones. Normal amounts of thyroid hormones and thyroid stimulating hormone (TSH) are detected by the blood tests; therefore, blood tests do not detect Type 2 hypothyroidism. Type 2 hypothyroidism is usually inherited. However, environmental toxins may also cause or exacerbate the problem. The pervasiveness of Type 2 hypothyroidism has yet to be recognized by mainstream medicine but is already in epidemic proportions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69EC42D5" wp14:editId="27CCCA3C">
            <wp:extent cx="3535680" cy="2552700"/>
            <wp:effectExtent l="0" t="0" r="7620" b="0"/>
            <wp:docPr id="1" name="Picture 1" descr="Hypthyroidism, JCro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ypthyroidism, JCrows.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25527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Above: A severely affected 14-year-old hypothyroid girl with puffiness around the eyes, thickened lips, depressed root of the nose (saddle nose), and straight, coarse hair. The second picture was taken after only 6 months of treatment with desiccated thyroid. Note the elevated bridge of the nose, brighter eyes, thinner lips, and glossy, curly hair. Her constipation had resolved and her appetite improved.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lastRenderedPageBreak/>
        <w:drawing>
          <wp:inline distT="0" distB="0" distL="0" distR="0" wp14:anchorId="76772600" wp14:editId="53F9D5C5">
            <wp:extent cx="4122420" cy="3055620"/>
            <wp:effectExtent l="0" t="0" r="0" b="0"/>
            <wp:docPr id="2" name="Picture 2" descr="Hypothyroidsim, JCro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ypothyroidsim, JCrow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2420" cy="305562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921F29">
        <w:rPr>
          <w:rFonts w:ascii="Times New Roman" w:eastAsia="Times New Roman" w:hAnsi="Times New Roman" w:cs="Times New Roman"/>
          <w:color w:val="000000"/>
          <w:sz w:val="24"/>
          <w:szCs w:val="24"/>
        </w:rPr>
        <w:t>Adult woman with the characteristic puffiness that often accompanies hypothyroidism.</w:t>
      </w:r>
      <w:proofErr w:type="gramEnd"/>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t xml:space="preserve">Her puffiness and hair texture markedly improve after treatment with desiccated thyroid.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328AC580" wp14:editId="10C79EAA">
            <wp:extent cx="3169920" cy="2537460"/>
            <wp:effectExtent l="0" t="0" r="0" b="0"/>
            <wp:docPr id="3" name="Picture 3" descr="Hypothroidism, JCro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ypothroidism, JCrows.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253746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921F29">
        <w:rPr>
          <w:rFonts w:ascii="Times New Roman" w:eastAsia="Times New Roman" w:hAnsi="Times New Roman" w:cs="Times New Roman"/>
          <w:color w:val="000000"/>
          <w:sz w:val="24"/>
          <w:szCs w:val="24"/>
        </w:rPr>
        <w:t>Adult man with the "obese form" of hypothyroidism.</w:t>
      </w:r>
      <w:proofErr w:type="gramEnd"/>
      <w:r w:rsidRPr="00921F29">
        <w:rPr>
          <w:rFonts w:ascii="Times New Roman" w:eastAsia="Times New Roman" w:hAnsi="Times New Roman" w:cs="Times New Roman"/>
          <w:color w:val="000000"/>
          <w:sz w:val="24"/>
          <w:szCs w:val="24"/>
        </w:rPr>
        <w:t xml:space="preserve"> Note the striking </w:t>
      </w:r>
      <w:proofErr w:type="spellStart"/>
      <w:r w:rsidRPr="00921F29">
        <w:rPr>
          <w:rFonts w:ascii="Times New Roman" w:eastAsia="Times New Roman" w:hAnsi="Times New Roman" w:cs="Times New Roman"/>
          <w:color w:val="000000"/>
          <w:sz w:val="24"/>
          <w:szCs w:val="24"/>
        </w:rPr>
        <w:t>resoltion</w:t>
      </w:r>
      <w:proofErr w:type="spellEnd"/>
      <w:r w:rsidRPr="00921F29">
        <w:rPr>
          <w:rFonts w:ascii="Times New Roman" w:eastAsia="Times New Roman" w:hAnsi="Times New Roman" w:cs="Times New Roman"/>
          <w:color w:val="000000"/>
          <w:sz w:val="24"/>
          <w:szCs w:val="24"/>
        </w:rPr>
        <w:t xml:space="preserve"> of his puffiness (myxedema) after treatment with desiccated thyroid. Myxedema is the medical term for hypothyroidism. </w:t>
      </w:r>
      <w:proofErr w:type="spellStart"/>
      <w:r w:rsidRPr="00921F29">
        <w:rPr>
          <w:rFonts w:ascii="Times New Roman" w:eastAsia="Times New Roman" w:hAnsi="Times New Roman" w:cs="Times New Roman"/>
          <w:color w:val="000000"/>
          <w:sz w:val="24"/>
          <w:szCs w:val="24"/>
        </w:rPr>
        <w:t>Myx</w:t>
      </w:r>
      <w:proofErr w:type="spellEnd"/>
      <w:r w:rsidRPr="00921F29">
        <w:rPr>
          <w:rFonts w:ascii="Times New Roman" w:eastAsia="Times New Roman" w:hAnsi="Times New Roman" w:cs="Times New Roman"/>
          <w:color w:val="000000"/>
          <w:sz w:val="24"/>
          <w:szCs w:val="24"/>
        </w:rPr>
        <w:t xml:space="preserve"> is the Greek word for </w:t>
      </w:r>
      <w:proofErr w:type="spellStart"/>
      <w:r w:rsidRPr="00921F29">
        <w:rPr>
          <w:rFonts w:ascii="Times New Roman" w:eastAsia="Times New Roman" w:hAnsi="Times New Roman" w:cs="Times New Roman"/>
          <w:color w:val="000000"/>
          <w:sz w:val="24"/>
          <w:szCs w:val="24"/>
        </w:rPr>
        <w:t>mucin</w:t>
      </w:r>
      <w:proofErr w:type="spellEnd"/>
      <w:r w:rsidRPr="00921F29">
        <w:rPr>
          <w:rFonts w:ascii="Times New Roman" w:eastAsia="Times New Roman" w:hAnsi="Times New Roman" w:cs="Times New Roman"/>
          <w:color w:val="000000"/>
          <w:sz w:val="24"/>
          <w:szCs w:val="24"/>
        </w:rPr>
        <w:t xml:space="preserve">, which accumulates in hypothyroidism. Edema means swelling.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lastRenderedPageBreak/>
        <w:drawing>
          <wp:inline distT="0" distB="0" distL="0" distR="0" wp14:anchorId="551E8718" wp14:editId="0F318B6C">
            <wp:extent cx="4069080" cy="3063240"/>
            <wp:effectExtent l="0" t="0" r="7620" b="3810"/>
            <wp:docPr id="4" name="Picture 4" descr="Hypothyroidism, JCro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ypothyroidism, JCrows.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9080" cy="306324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This is another example of the resolution of the puffiness (myxedema) following proper treatment of hypothyroidism with desiccated thyroid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7ABE70B1" wp14:editId="76F63AEC">
            <wp:extent cx="3566160" cy="5135880"/>
            <wp:effectExtent l="0" t="0" r="0" b="7620"/>
            <wp:docPr id="5" name="Picture 5" descr="Hyperthyroidism, JCro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yperthyroidism, JCrow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513588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lastRenderedPageBreak/>
        <w:t xml:space="preserve">Figure 1a shows the appearance of a 27-year-old woman's face before treatment with desiccated thyroid. She had puffiness around her nose and eyes. Her menses </w:t>
      </w:r>
      <w:proofErr w:type="spellStart"/>
      <w:r w:rsidRPr="00921F29">
        <w:rPr>
          <w:rFonts w:ascii="Times New Roman" w:eastAsia="Times New Roman" w:hAnsi="Times New Roman" w:cs="Times New Roman"/>
          <w:color w:val="000000"/>
          <w:sz w:val="24"/>
          <w:szCs w:val="24"/>
        </w:rPr>
        <w:t>gegan</w:t>
      </w:r>
      <w:proofErr w:type="spellEnd"/>
      <w:r w:rsidRPr="00921F29">
        <w:rPr>
          <w:rFonts w:ascii="Times New Roman" w:eastAsia="Times New Roman" w:hAnsi="Times New Roman" w:cs="Times New Roman"/>
          <w:color w:val="000000"/>
          <w:sz w:val="24"/>
          <w:szCs w:val="24"/>
        </w:rPr>
        <w:t xml:space="preserve"> at age 16 and were irregular with scant flow. She had no interest in the opposite sex. There was an absence of pubic hair. She was constipated, gained weight easily, had dry skin and hair, had anemia, and she tired easily.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Figure 1b shows the patient's face after 10 months of desiccated thyroid. She was about to be married. Her anemia was resolving. Her periods were every 26 days and the flow had improved.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Figure 1c shows the side body profile of the same patient before treatment. The breasts had not developed and there was no hair on the arms and legs. Her height was 59 inches.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Figure 1d shows the patient after 10 months of thyroid treatment. Her breasts had enlarged.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240"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000000"/>
          <w:sz w:val="24"/>
          <w:szCs w:val="24"/>
        </w:rPr>
        <w:t xml:space="preserve">Figure 1e shows the patient after 13 more months. A synthetic estrogen was added. Her breasts and pelvis enlarged further. Her libido and gratification increased.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5F3F5D0E" wp14:editId="1CE1BC87">
            <wp:extent cx="922020" cy="1257300"/>
            <wp:effectExtent l="0" t="0" r="0" b="0"/>
            <wp:docPr id="6" name="Picture 6" descr="Al Gore the You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 Gore the Young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020" cy="12573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1B0A43BD" wp14:editId="73D56214">
            <wp:extent cx="4876800" cy="3314700"/>
            <wp:effectExtent l="0" t="0" r="0" b="0"/>
            <wp:docPr id="7" name="Picture 7" descr="Al Gore_Hypothroidism and Global Warm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 Gore_Hypothroidism and Global Warming">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33147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13" w:anchor="i" w:history="1">
        <w:r w:rsidRPr="00921F29">
          <w:rPr>
            <w:rFonts w:ascii="Times New Roman" w:eastAsia="Times New Roman" w:hAnsi="Times New Roman" w:cs="Times New Roman"/>
            <w:b/>
            <w:bCs/>
            <w:color w:val="0000EE"/>
            <w:sz w:val="36"/>
            <w:szCs w:val="36"/>
            <w:u w:val="single"/>
          </w:rPr>
          <w:t>Hypothyroidism and Global Warming Arguments</w:t>
        </w:r>
      </w:hyperlink>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b/>
          <w:bCs/>
          <w:color w:val="000000"/>
          <w:sz w:val="48"/>
          <w:szCs w:val="48"/>
        </w:rPr>
        <w:t>More Images of Myxedema (Hypothyroid)</w:t>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5C2090DA" wp14:editId="6861D123">
            <wp:extent cx="4389120" cy="1333500"/>
            <wp:effectExtent l="0" t="0" r="0" b="0"/>
            <wp:docPr id="8" name="Picture 8" descr="http://www.jcrows.com/imageT4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jcrows.com/imageT48.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13335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0BA112AB" wp14:editId="3D55F3A0">
            <wp:extent cx="4450080" cy="3307080"/>
            <wp:effectExtent l="0" t="0" r="7620" b="7620"/>
            <wp:docPr id="9" name="Picture 9" descr="http://www.jcrows.com/imageD5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crows.com/imageD5O.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0080" cy="330708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2570223C" wp14:editId="59DE1ADB">
            <wp:extent cx="4259580" cy="3185160"/>
            <wp:effectExtent l="0" t="0" r="7620" b="0"/>
            <wp:docPr id="10" name="Picture 10" descr="http://www.jcrows.com/image4SI.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jcrows.com/image4SI.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9580" cy="318516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lastRenderedPageBreak/>
        <w:drawing>
          <wp:inline distT="0" distB="0" distL="0" distR="0" wp14:anchorId="38B93334" wp14:editId="33EE1E18">
            <wp:extent cx="4076700" cy="3276600"/>
            <wp:effectExtent l="0" t="0" r="0" b="0"/>
            <wp:docPr id="11" name="Picture 11" descr="http://www.jcrows.com/image9S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jcrows.com/image9S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32766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51054E24" wp14:editId="5393A999">
            <wp:extent cx="4251960" cy="3604260"/>
            <wp:effectExtent l="0" t="0" r="0" b="0"/>
            <wp:docPr id="12" name="Picture 12" descr="http://www.jcrows.com/image68M.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crows.com/image68M.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1960" cy="360426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lastRenderedPageBreak/>
        <w:drawing>
          <wp:inline distT="0" distB="0" distL="0" distR="0" wp14:anchorId="62DE2959" wp14:editId="7FE52234">
            <wp:extent cx="4297680" cy="3078480"/>
            <wp:effectExtent l="0" t="0" r="7620" b="7620"/>
            <wp:docPr id="13" name="Picture 13" descr="http://www.jcrows.com/image8I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jcrows.com/image8I2.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7680" cy="307848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145E3428" wp14:editId="7D03A165">
            <wp:extent cx="4175760" cy="3581400"/>
            <wp:effectExtent l="0" t="0" r="0" b="0"/>
            <wp:docPr id="14" name="Picture 14" descr="http://www.jcrows.com/imageBS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jcrows.com/imageBST.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75760" cy="35814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lastRenderedPageBreak/>
        <w:drawing>
          <wp:inline distT="0" distB="0" distL="0" distR="0" wp14:anchorId="0F5388BF" wp14:editId="12B1ADFA">
            <wp:extent cx="4213860" cy="2766060"/>
            <wp:effectExtent l="0" t="0" r="0" b="0"/>
            <wp:docPr id="15" name="Picture 15" descr="http://www.jcrows.com/imagePJF.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jcrows.com/imagePJF.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13860" cy="276606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drawing>
          <wp:inline distT="0" distB="0" distL="0" distR="0" wp14:anchorId="456C1833" wp14:editId="5EE94833">
            <wp:extent cx="4046220" cy="2933700"/>
            <wp:effectExtent l="0" t="0" r="0" b="0"/>
            <wp:docPr id="16" name="Picture 16" descr="http://www.jcrows.com/imageALH.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jcrows.com/imageALH.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46220" cy="29337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32" w:history="1">
        <w:r w:rsidRPr="00921F29">
          <w:rPr>
            <w:rFonts w:ascii="Times New Roman" w:eastAsia="Times New Roman" w:hAnsi="Times New Roman" w:cs="Times New Roman"/>
            <w:b/>
            <w:bCs/>
            <w:color w:val="0000EE"/>
            <w:sz w:val="36"/>
            <w:szCs w:val="36"/>
            <w:u w:val="single"/>
          </w:rPr>
          <w:t>More on thyroid deficiency, myxedema, from the Medical Record Vol. 86, 1914</w:t>
        </w:r>
      </w:hyperlink>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hyperlink r:id="rId33" w:history="1">
        <w:r w:rsidRPr="00921F29">
          <w:rPr>
            <w:rFonts w:ascii="Times New Roman" w:eastAsia="Times New Roman" w:hAnsi="Times New Roman" w:cs="Times New Roman"/>
            <w:b/>
            <w:bCs/>
            <w:color w:val="0000EE"/>
            <w:sz w:val="36"/>
            <w:szCs w:val="36"/>
            <w:u w:val="single"/>
          </w:rPr>
          <w:t xml:space="preserve">edited by George Frederick </w:t>
        </w:r>
        <w:proofErr w:type="spellStart"/>
        <w:r w:rsidRPr="00921F29">
          <w:rPr>
            <w:rFonts w:ascii="Times New Roman" w:eastAsia="Times New Roman" w:hAnsi="Times New Roman" w:cs="Times New Roman"/>
            <w:b/>
            <w:bCs/>
            <w:color w:val="0000EE"/>
            <w:sz w:val="36"/>
            <w:szCs w:val="36"/>
            <w:u w:val="single"/>
          </w:rPr>
          <w:t>Shrady</w:t>
        </w:r>
        <w:proofErr w:type="spellEnd"/>
        <w:r w:rsidRPr="00921F29">
          <w:rPr>
            <w:rFonts w:ascii="Times New Roman" w:eastAsia="Times New Roman" w:hAnsi="Times New Roman" w:cs="Times New Roman"/>
            <w:b/>
            <w:bCs/>
            <w:color w:val="0000EE"/>
            <w:sz w:val="36"/>
            <w:szCs w:val="36"/>
            <w:u w:val="single"/>
          </w:rPr>
          <w:t>, Thomas Lathrop Stedman</w:t>
        </w:r>
      </w:hyperlink>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lastRenderedPageBreak/>
        <w:drawing>
          <wp:inline distT="0" distB="0" distL="0" distR="0" wp14:anchorId="3683A70B" wp14:editId="73AC14A7">
            <wp:extent cx="2202180" cy="1295400"/>
            <wp:effectExtent l="0" t="0" r="7620" b="0"/>
            <wp:docPr id="17" name="Picture 17" descr="http://www.jcrows.com/imageA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jcrows.com/imageAQ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2180" cy="1295400"/>
                    </a:xfrm>
                    <a:prstGeom prst="rect">
                      <a:avLst/>
                    </a:prstGeom>
                    <a:noFill/>
                    <a:ln>
                      <a:noFill/>
                    </a:ln>
                  </pic:spPr>
                </pic:pic>
              </a:graphicData>
            </a:graphic>
          </wp:inline>
        </w:drawing>
      </w:r>
      <w:r w:rsidRPr="00921F29">
        <w:rPr>
          <w:rFonts w:ascii="Times New Roman" w:eastAsia="Times New Roman" w:hAnsi="Times New Roman" w:cs="Times New Roman"/>
          <w:color w:val="FFFFCC"/>
          <w:sz w:val="24"/>
          <w:szCs w:val="24"/>
        </w:rPr>
        <w:t>XXXXXXX</w:t>
      </w:r>
      <w:r w:rsidRPr="00921F29">
        <w:rPr>
          <w:rFonts w:ascii="Times New Roman" w:eastAsia="Times New Roman" w:hAnsi="Times New Roman" w:cs="Times New Roman"/>
          <w:noProof/>
          <w:color w:val="000000"/>
          <w:sz w:val="24"/>
          <w:szCs w:val="24"/>
        </w:rPr>
        <w:drawing>
          <wp:inline distT="0" distB="0" distL="0" distR="0" wp14:anchorId="2BA14BB2" wp14:editId="65E1BD69">
            <wp:extent cx="2400300" cy="1798320"/>
            <wp:effectExtent l="0" t="0" r="0" b="0"/>
            <wp:docPr id="18" name="Picture 18" descr="http://www.jcrows.com/imageD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jcrows.com/imageDSK.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noProof/>
          <w:color w:val="000000"/>
          <w:sz w:val="24"/>
          <w:szCs w:val="24"/>
        </w:rPr>
        <w:drawing>
          <wp:inline distT="0" distB="0" distL="0" distR="0" wp14:anchorId="202C4581" wp14:editId="5D732FF7">
            <wp:extent cx="4533900" cy="2278380"/>
            <wp:effectExtent l="0" t="0" r="0" b="7620"/>
            <wp:docPr id="19" name="Picture 19" descr="http://www.jcrows.com/imageQ8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jcrows.com/imageQ8H.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33900" cy="227838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27040939" wp14:editId="60E29829">
            <wp:extent cx="2293620" cy="2430780"/>
            <wp:effectExtent l="0" t="0" r="0" b="7620"/>
            <wp:docPr id="20" name="Picture 20" descr="http://www.jcrows.com/imageQ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jcrows.com/imageQP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3620" cy="2430780"/>
                    </a:xfrm>
                    <a:prstGeom prst="rect">
                      <a:avLst/>
                    </a:prstGeom>
                    <a:noFill/>
                    <a:ln>
                      <a:noFill/>
                    </a:ln>
                  </pic:spPr>
                </pic:pic>
              </a:graphicData>
            </a:graphic>
          </wp:inline>
        </w:drawing>
      </w:r>
      <w:r w:rsidRPr="00921F29">
        <w:rPr>
          <w:rFonts w:ascii="Times New Roman" w:eastAsia="Times New Roman" w:hAnsi="Times New Roman" w:cs="Times New Roman"/>
          <w:color w:val="FFFFCC"/>
          <w:sz w:val="24"/>
          <w:szCs w:val="24"/>
        </w:rPr>
        <w:t>XXX</w:t>
      </w:r>
      <w:r w:rsidRPr="00921F29">
        <w:rPr>
          <w:rFonts w:ascii="Times New Roman" w:eastAsia="Times New Roman" w:hAnsi="Times New Roman" w:cs="Times New Roman"/>
          <w:noProof/>
          <w:color w:val="000000"/>
          <w:sz w:val="24"/>
          <w:szCs w:val="24"/>
        </w:rPr>
        <w:drawing>
          <wp:inline distT="0" distB="0" distL="0" distR="0" wp14:anchorId="6FF44F88" wp14:editId="0A9C112A">
            <wp:extent cx="2171700" cy="2468880"/>
            <wp:effectExtent l="0" t="0" r="0" b="7620"/>
            <wp:docPr id="21" name="Picture 21" descr="http://www.jcrows.com/imageG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jcrows.com/imageGO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0" cy="2468880"/>
                    </a:xfrm>
                    <a:prstGeom prst="rect">
                      <a:avLst/>
                    </a:prstGeom>
                    <a:noFill/>
                    <a:ln>
                      <a:noFill/>
                    </a:ln>
                  </pic:spPr>
                </pic:pic>
              </a:graphicData>
            </a:graphic>
          </wp:inline>
        </w:drawing>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204B3C5F" wp14:editId="0157C043">
            <wp:extent cx="2255520" cy="2095500"/>
            <wp:effectExtent l="0" t="0" r="0" b="0"/>
            <wp:docPr id="22" name="Picture 22" descr="http://www.jcrows.com/imageH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jcrows.com/imageHT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55520" cy="2095500"/>
                    </a:xfrm>
                    <a:prstGeom prst="rect">
                      <a:avLst/>
                    </a:prstGeom>
                    <a:noFill/>
                    <a:ln>
                      <a:noFill/>
                    </a:ln>
                  </pic:spPr>
                </pic:pic>
              </a:graphicData>
            </a:graphic>
          </wp:inline>
        </w:drawing>
      </w:r>
      <w:r w:rsidRPr="00921F29">
        <w:rPr>
          <w:rFonts w:ascii="Times New Roman" w:eastAsia="Times New Roman" w:hAnsi="Times New Roman" w:cs="Times New Roman"/>
          <w:color w:val="FFFFCC"/>
          <w:sz w:val="24"/>
          <w:szCs w:val="24"/>
        </w:rPr>
        <w:t>XX</w:t>
      </w:r>
      <w:r w:rsidRPr="00921F29">
        <w:rPr>
          <w:rFonts w:ascii="Times New Roman" w:eastAsia="Times New Roman" w:hAnsi="Times New Roman" w:cs="Times New Roman"/>
          <w:noProof/>
          <w:color w:val="000000"/>
          <w:sz w:val="24"/>
          <w:szCs w:val="24"/>
        </w:rPr>
        <w:drawing>
          <wp:inline distT="0" distB="0" distL="0" distR="0" wp14:anchorId="1E778336" wp14:editId="69F18349">
            <wp:extent cx="2324100" cy="2095500"/>
            <wp:effectExtent l="0" t="0" r="0" b="0"/>
            <wp:docPr id="23" name="Picture 23" descr="http://www.jcrows.com/image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jcrows.com/imageAR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24100" cy="2095500"/>
                    </a:xfrm>
                    <a:prstGeom prst="rect">
                      <a:avLst/>
                    </a:prstGeom>
                    <a:noFill/>
                    <a:ln>
                      <a:noFill/>
                    </a:ln>
                  </pic:spPr>
                </pic:pic>
              </a:graphicData>
            </a:graphic>
          </wp:inline>
        </w:drawing>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lastRenderedPageBreak/>
        <w:drawing>
          <wp:inline distT="0" distB="0" distL="0" distR="0" wp14:anchorId="71467699" wp14:editId="3740C378">
            <wp:extent cx="2286000" cy="6035040"/>
            <wp:effectExtent l="0" t="0" r="0" b="3810"/>
            <wp:docPr id="24" name="Picture 24" descr="http://www.jcrows.com/image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jcrows.com/image905.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0" cy="603504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FFFFCC"/>
          <w:sz w:val="24"/>
          <w:szCs w:val="24"/>
        </w:rPr>
        <w:t>XXX</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noProof/>
          <w:color w:val="000000"/>
          <w:sz w:val="24"/>
          <w:szCs w:val="24"/>
        </w:rPr>
        <w:drawing>
          <wp:inline distT="0" distB="0" distL="0" distR="0" wp14:anchorId="4A979E0C" wp14:editId="359708D4">
            <wp:extent cx="2400300" cy="1775460"/>
            <wp:effectExtent l="0" t="0" r="0" b="0"/>
            <wp:docPr id="25" name="Picture 25" descr="http://www.jcrows.com/imageQ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jcrows.com/imageQJF.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00300" cy="1775460"/>
                    </a:xfrm>
                    <a:prstGeom prst="rect">
                      <a:avLst/>
                    </a:prstGeom>
                    <a:noFill/>
                    <a:ln>
                      <a:noFill/>
                    </a:ln>
                  </pic:spPr>
                </pic:pic>
              </a:graphicData>
            </a:graphic>
          </wp:inline>
        </w:drawing>
      </w:r>
      <w:proofErr w:type="spellStart"/>
      <w:r w:rsidRPr="00921F29">
        <w:rPr>
          <w:rFonts w:ascii="Times New Roman" w:eastAsia="Times New Roman" w:hAnsi="Times New Roman" w:cs="Times New Roman"/>
          <w:color w:val="FFFFCC"/>
          <w:sz w:val="24"/>
          <w:szCs w:val="24"/>
        </w:rPr>
        <w:t>XXX</w:t>
      </w:r>
      <w:proofErr w:type="spellEnd"/>
      <w:r w:rsidRPr="00921F29">
        <w:rPr>
          <w:rFonts w:ascii="Times New Roman" w:eastAsia="Times New Roman" w:hAnsi="Times New Roman" w:cs="Times New Roman"/>
          <w:noProof/>
          <w:color w:val="000000"/>
          <w:sz w:val="24"/>
          <w:szCs w:val="24"/>
        </w:rPr>
        <w:drawing>
          <wp:inline distT="0" distB="0" distL="0" distR="0" wp14:anchorId="7E3A7804" wp14:editId="241B2AD7">
            <wp:extent cx="2293620" cy="1516380"/>
            <wp:effectExtent l="0" t="0" r="0" b="7620"/>
            <wp:docPr id="26" name="Picture 26" descr="http://www.jcrows.com/image2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jcrows.com/image27E.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3620" cy="1516380"/>
                    </a:xfrm>
                    <a:prstGeom prst="rect">
                      <a:avLst/>
                    </a:prstGeom>
                    <a:noFill/>
                    <a:ln>
                      <a:noFill/>
                    </a:ln>
                  </pic:spPr>
                </pic:pic>
              </a:graphicData>
            </a:graphic>
          </wp:inline>
        </w:drawing>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FFFFCC"/>
          <w:sz w:val="24"/>
          <w:szCs w:val="24"/>
        </w:rPr>
        <w:lastRenderedPageBreak/>
        <w:t>XXX</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noProof/>
          <w:color w:val="000000"/>
          <w:sz w:val="24"/>
          <w:szCs w:val="24"/>
        </w:rPr>
        <w:drawing>
          <wp:inline distT="0" distB="0" distL="0" distR="0" wp14:anchorId="41473779" wp14:editId="6427EDBA">
            <wp:extent cx="4381500" cy="2522220"/>
            <wp:effectExtent l="0" t="0" r="0" b="0"/>
            <wp:docPr id="27" name="Picture 27" descr="http://www.jcrows.com/image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jcrows.com/image345.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1500" cy="252222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color w:val="FFFFCC"/>
          <w:sz w:val="24"/>
          <w:szCs w:val="24"/>
        </w:rPr>
        <w:t>XXX</w:t>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00"/>
          <w:sz w:val="24"/>
          <w:szCs w:val="24"/>
        </w:rPr>
        <w:drawing>
          <wp:inline distT="0" distB="0" distL="0" distR="0" wp14:anchorId="6AD7F16D" wp14:editId="7955E246">
            <wp:extent cx="4503420" cy="2545080"/>
            <wp:effectExtent l="0" t="0" r="0" b="7620"/>
            <wp:docPr id="28" name="Picture 28" descr="http://www.jcrows.com/image1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jcrows.com/image1H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3420" cy="254508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46" w:history="1">
        <w:r w:rsidRPr="00921F29">
          <w:rPr>
            <w:rFonts w:ascii="Times New Roman" w:eastAsia="Times New Roman" w:hAnsi="Times New Roman" w:cs="Times New Roman"/>
            <w:b/>
            <w:bCs/>
            <w:color w:val="0000EE"/>
            <w:sz w:val="36"/>
            <w:szCs w:val="36"/>
            <w:u w:val="single"/>
          </w:rPr>
          <w:t>More on thyroid deficiency, myxedema, from the Medical Record Vol. 86, 1914</w:t>
        </w:r>
      </w:hyperlink>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hyperlink r:id="rId47" w:history="1">
        <w:r w:rsidRPr="00921F29">
          <w:rPr>
            <w:rFonts w:ascii="Times New Roman" w:eastAsia="Times New Roman" w:hAnsi="Times New Roman" w:cs="Times New Roman"/>
            <w:b/>
            <w:bCs/>
            <w:color w:val="0000EE"/>
            <w:sz w:val="36"/>
            <w:szCs w:val="36"/>
            <w:u w:val="single"/>
          </w:rPr>
          <w:t xml:space="preserve">edited by George Frederick </w:t>
        </w:r>
        <w:proofErr w:type="spellStart"/>
        <w:r w:rsidRPr="00921F29">
          <w:rPr>
            <w:rFonts w:ascii="Times New Roman" w:eastAsia="Times New Roman" w:hAnsi="Times New Roman" w:cs="Times New Roman"/>
            <w:b/>
            <w:bCs/>
            <w:color w:val="0000EE"/>
            <w:sz w:val="36"/>
            <w:szCs w:val="36"/>
            <w:u w:val="single"/>
          </w:rPr>
          <w:t>Shrady</w:t>
        </w:r>
        <w:proofErr w:type="spellEnd"/>
        <w:r w:rsidRPr="00921F29">
          <w:rPr>
            <w:rFonts w:ascii="Times New Roman" w:eastAsia="Times New Roman" w:hAnsi="Times New Roman" w:cs="Times New Roman"/>
            <w:b/>
            <w:bCs/>
            <w:color w:val="0000EE"/>
            <w:sz w:val="36"/>
            <w:szCs w:val="36"/>
            <w:u w:val="single"/>
          </w:rPr>
          <w:t>, Thomas Lathrop Stedman</w:t>
        </w:r>
      </w:hyperlink>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p>
    <w:tbl>
      <w:tblPr>
        <w:tblW w:w="2500" w:type="pct"/>
        <w:jc w:val="center"/>
        <w:tblCellSpacing w:w="15" w:type="dxa"/>
        <w:tblBorders>
          <w:top w:val="outset" w:sz="36" w:space="0" w:color="auto"/>
          <w:left w:val="outset" w:sz="36" w:space="0" w:color="auto"/>
          <w:bottom w:val="outset" w:sz="36" w:space="0" w:color="auto"/>
          <w:right w:val="outset" w:sz="36" w:space="0" w:color="auto"/>
        </w:tblBorders>
        <w:shd w:val="clear" w:color="auto" w:fill="660000"/>
        <w:tblCellMar>
          <w:top w:w="15" w:type="dxa"/>
          <w:left w:w="15" w:type="dxa"/>
          <w:bottom w:w="15" w:type="dxa"/>
          <w:right w:w="15" w:type="dxa"/>
        </w:tblCellMar>
        <w:tblLook w:val="04A0" w:firstRow="1" w:lastRow="0" w:firstColumn="1" w:lastColumn="0" w:noHBand="0" w:noVBand="1"/>
      </w:tblPr>
      <w:tblGrid>
        <w:gridCol w:w="5820"/>
      </w:tblGrid>
      <w:tr w:rsidR="00160494" w:rsidRPr="00921F29" w:rsidTr="005629C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0000"/>
            <w:vAlign w:val="center"/>
            <w:hideMark/>
          </w:tcPr>
          <w:p w:rsidR="00160494" w:rsidRPr="00921F29" w:rsidRDefault="00160494" w:rsidP="005629C7">
            <w:pPr>
              <w:spacing w:after="0" w:line="240" w:lineRule="auto"/>
              <w:rPr>
                <w:rFonts w:ascii="Times New Roman" w:eastAsia="Times New Roman" w:hAnsi="Times New Roman" w:cs="Times New Roman"/>
                <w:color w:val="000000"/>
                <w:sz w:val="24"/>
                <w:szCs w:val="24"/>
              </w:rPr>
            </w:pPr>
          </w:p>
        </w:tc>
      </w:tr>
    </w:tbl>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48" w:anchor="i" w:history="1">
        <w:proofErr w:type="gramStart"/>
        <w:r w:rsidRPr="00921F29">
          <w:rPr>
            <w:rFonts w:ascii="Times New Roman" w:eastAsia="Times New Roman" w:hAnsi="Times New Roman" w:cs="Times New Roman"/>
            <w:color w:val="0000EE"/>
            <w:sz w:val="48"/>
            <w:szCs w:val="48"/>
            <w:u w:val="single"/>
          </w:rPr>
          <w:t>"Makes children fat as pigs!"</w:t>
        </w:r>
        <w:proofErr w:type="gramEnd"/>
      </w:hyperlink>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noProof/>
          <w:color w:val="0000EE"/>
          <w:sz w:val="24"/>
          <w:szCs w:val="24"/>
        </w:rPr>
        <w:lastRenderedPageBreak/>
        <w:drawing>
          <wp:inline distT="0" distB="0" distL="0" distR="0" wp14:anchorId="67EA6396" wp14:editId="25FB5A9E">
            <wp:extent cx="3230880" cy="7620000"/>
            <wp:effectExtent l="0" t="0" r="7620" b="0"/>
            <wp:docPr id="29" name="Picture 29" descr="http://www.jcrows.com/imageVMT.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jcrows.com/imageVMT.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0880" cy="7620000"/>
                    </a:xfrm>
                    <a:prstGeom prst="rect">
                      <a:avLst/>
                    </a:prstGeom>
                    <a:noFill/>
                    <a:ln>
                      <a:noFill/>
                    </a:ln>
                  </pic:spPr>
                </pic:pic>
              </a:graphicData>
            </a:graphic>
          </wp:inline>
        </w:drawing>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b/>
          <w:bCs/>
          <w:color w:val="000000"/>
          <w:sz w:val="24"/>
          <w:szCs w:val="24"/>
        </w:rPr>
        <w:t xml:space="preserve">According to Dr. Jorge </w:t>
      </w:r>
      <w:proofErr w:type="spellStart"/>
      <w:r w:rsidRPr="00921F29">
        <w:rPr>
          <w:rFonts w:ascii="Times New Roman" w:eastAsia="Times New Roman" w:hAnsi="Times New Roman" w:cs="Times New Roman"/>
          <w:b/>
          <w:bCs/>
          <w:color w:val="000000"/>
          <w:sz w:val="24"/>
          <w:szCs w:val="24"/>
        </w:rPr>
        <w:t>Fleschas</w:t>
      </w:r>
      <w:proofErr w:type="spellEnd"/>
      <w:r w:rsidRPr="00921F29">
        <w:rPr>
          <w:rFonts w:ascii="Times New Roman" w:eastAsia="Times New Roman" w:hAnsi="Times New Roman" w:cs="Times New Roman"/>
          <w:b/>
          <w:bCs/>
          <w:color w:val="000000"/>
          <w:sz w:val="24"/>
          <w:szCs w:val="24"/>
        </w:rPr>
        <w:t>, Dr. Grove's tonic (bromide based) was used to fatten up children.</w:t>
      </w:r>
      <w:r w:rsidRPr="00921F29">
        <w:rPr>
          <w:rFonts w:ascii="Times New Roman" w:eastAsia="Times New Roman" w:hAnsi="Times New Roman" w:cs="Times New Roman"/>
          <w:color w:val="000000"/>
          <w:sz w:val="24"/>
          <w:szCs w:val="24"/>
        </w:rPr>
        <w:t xml:space="preserve"> </w:t>
      </w:r>
    </w:p>
    <w:p w:rsidR="00160494" w:rsidRPr="00921F29" w:rsidRDefault="00160494" w:rsidP="0016049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21F29">
        <w:rPr>
          <w:rFonts w:ascii="Times New Roman" w:eastAsia="Times New Roman" w:hAnsi="Times New Roman" w:cs="Times New Roman"/>
          <w:b/>
          <w:bCs/>
          <w:color w:val="000000"/>
          <w:sz w:val="27"/>
          <w:szCs w:val="27"/>
        </w:rPr>
        <w:t xml:space="preserve">Here is what </w:t>
      </w:r>
      <w:hyperlink r:id="rId51" w:history="1">
        <w:r w:rsidRPr="00921F29">
          <w:rPr>
            <w:rFonts w:ascii="Times New Roman" w:eastAsia="Times New Roman" w:hAnsi="Times New Roman" w:cs="Times New Roman"/>
            <w:b/>
            <w:bCs/>
            <w:color w:val="0000EE"/>
            <w:sz w:val="27"/>
            <w:szCs w:val="27"/>
            <w:u w:val="single"/>
          </w:rPr>
          <w:t>Dr. Jarvis</w:t>
        </w:r>
      </w:hyperlink>
      <w:r w:rsidRPr="00921F29">
        <w:rPr>
          <w:rFonts w:ascii="Times New Roman" w:eastAsia="Times New Roman" w:hAnsi="Times New Roman" w:cs="Times New Roman"/>
          <w:b/>
          <w:bCs/>
          <w:color w:val="000000"/>
          <w:sz w:val="27"/>
          <w:szCs w:val="27"/>
        </w:rPr>
        <w:t xml:space="preserve"> has to say about the Halogen's, one of which is Bromine, and their </w:t>
      </w:r>
      <w:proofErr w:type="spellStart"/>
      <w:r w:rsidRPr="00921F29">
        <w:rPr>
          <w:rFonts w:ascii="Times New Roman" w:eastAsia="Times New Roman" w:hAnsi="Times New Roman" w:cs="Times New Roman"/>
          <w:b/>
          <w:bCs/>
          <w:color w:val="000000"/>
          <w:sz w:val="27"/>
          <w:szCs w:val="27"/>
        </w:rPr>
        <w:t>affect</w:t>
      </w:r>
      <w:proofErr w:type="spellEnd"/>
      <w:r w:rsidRPr="00921F29">
        <w:rPr>
          <w:rFonts w:ascii="Times New Roman" w:eastAsia="Times New Roman" w:hAnsi="Times New Roman" w:cs="Times New Roman"/>
          <w:b/>
          <w:bCs/>
          <w:color w:val="000000"/>
          <w:sz w:val="27"/>
          <w:szCs w:val="27"/>
        </w:rPr>
        <w:t xml:space="preserve"> on displacing Iodine in the body: "There is a well-known law of halogen displacement. The halogen group is made up as follows:</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b/>
          <w:bCs/>
          <w:color w:val="000000"/>
          <w:sz w:val="24"/>
          <w:szCs w:val="24"/>
        </w:rPr>
        <w:t>Relative</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b/>
          <w:bCs/>
          <w:color w:val="000000"/>
          <w:sz w:val="24"/>
          <w:szCs w:val="24"/>
        </w:rPr>
        <w:t>Halogen Atomic Weight</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b/>
          <w:bCs/>
          <w:color w:val="000000"/>
          <w:sz w:val="24"/>
          <w:szCs w:val="24"/>
        </w:rPr>
        <w:t>Fluorine 19.</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proofErr w:type="gramStart"/>
      <w:r w:rsidRPr="00921F29">
        <w:rPr>
          <w:rFonts w:ascii="Times New Roman" w:eastAsia="Times New Roman" w:hAnsi="Times New Roman" w:cs="Times New Roman"/>
          <w:b/>
          <w:bCs/>
          <w:color w:val="000000"/>
          <w:sz w:val="24"/>
          <w:szCs w:val="24"/>
        </w:rPr>
        <w:lastRenderedPageBreak/>
        <w:t>Chlorine 35.5</w:t>
      </w:r>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r w:rsidRPr="00921F29">
        <w:rPr>
          <w:rFonts w:ascii="Times New Roman" w:eastAsia="Times New Roman" w:hAnsi="Times New Roman" w:cs="Times New Roman"/>
          <w:b/>
          <w:bCs/>
          <w:color w:val="000000"/>
          <w:sz w:val="24"/>
          <w:szCs w:val="24"/>
          <w:u w:val="single"/>
        </w:rPr>
        <w:t>Bromine 80.</w:t>
      </w:r>
      <w:proofErr w:type="gramEnd"/>
      <w:r w:rsidRPr="00921F29">
        <w:rPr>
          <w:rFonts w:ascii="Times New Roman" w:eastAsia="Times New Roman" w:hAnsi="Times New Roman" w:cs="Times New Roman"/>
          <w:color w:val="000000"/>
          <w:sz w:val="24"/>
          <w:szCs w:val="24"/>
        </w:rPr>
        <w:t xml:space="preserve"> </w:t>
      </w:r>
      <w:r w:rsidRPr="00921F29">
        <w:rPr>
          <w:rFonts w:ascii="Times New Roman" w:eastAsia="Times New Roman" w:hAnsi="Times New Roman" w:cs="Times New Roman"/>
          <w:color w:val="000000"/>
          <w:sz w:val="24"/>
          <w:szCs w:val="24"/>
        </w:rPr>
        <w:br/>
      </w:r>
      <w:proofErr w:type="gramStart"/>
      <w:r w:rsidRPr="00921F29">
        <w:rPr>
          <w:rFonts w:ascii="Times New Roman" w:eastAsia="Times New Roman" w:hAnsi="Times New Roman" w:cs="Times New Roman"/>
          <w:b/>
          <w:bCs/>
          <w:color w:val="000000"/>
          <w:sz w:val="24"/>
          <w:szCs w:val="24"/>
        </w:rPr>
        <w:t>Iodine 127.</w:t>
      </w:r>
      <w:proofErr w:type="gramEnd"/>
    </w:p>
    <w:p w:rsidR="00160494" w:rsidRPr="00921F29" w:rsidRDefault="00160494" w:rsidP="00160494">
      <w:pPr>
        <w:spacing w:before="100" w:beforeAutospacing="1" w:after="100" w:afterAutospacing="1" w:line="240" w:lineRule="auto"/>
        <w:rPr>
          <w:rFonts w:ascii="Times New Roman" w:eastAsia="Times New Roman" w:hAnsi="Times New Roman" w:cs="Times New Roman"/>
          <w:color w:val="000000"/>
          <w:sz w:val="24"/>
          <w:szCs w:val="24"/>
        </w:rPr>
      </w:pPr>
      <w:r w:rsidRPr="00921F29">
        <w:rPr>
          <w:rFonts w:ascii="Times New Roman" w:eastAsia="Times New Roman" w:hAnsi="Times New Roman" w:cs="Times New Roman"/>
          <w:b/>
          <w:bCs/>
          <w:color w:val="000000"/>
          <w:sz w:val="27"/>
          <w:szCs w:val="27"/>
        </w:rPr>
        <w:t xml:space="preserve">The critical activity of any one of these four halogens is in inverse proportion to its atomic weight. This means that any one of the four can displace the element with a higher atomic weight, but cannot displace an element with a lower atomic weight. For example, fluorine can displace chlorine, bromine and iodine because fluorine has a lower atomic weight than the other three. Similarly, chlorine can displace bromine and iodine because they both have a higher atomic weight. Likewise, bromine can displace iodine from the body because iodine has a higher atomic weight. But a reverse order is not possible. </w:t>
      </w:r>
      <w:proofErr w:type="gramStart"/>
      <w:r w:rsidRPr="00921F29">
        <w:rPr>
          <w:rFonts w:ascii="Times New Roman" w:eastAsia="Times New Roman" w:hAnsi="Times New Roman" w:cs="Times New Roman"/>
          <w:b/>
          <w:bCs/>
          <w:color w:val="000000"/>
          <w:sz w:val="27"/>
          <w:szCs w:val="27"/>
        </w:rPr>
        <w:t>A knowledge</w:t>
      </w:r>
      <w:proofErr w:type="gramEnd"/>
      <w:r w:rsidRPr="00921F29">
        <w:rPr>
          <w:rFonts w:ascii="Times New Roman" w:eastAsia="Times New Roman" w:hAnsi="Times New Roman" w:cs="Times New Roman"/>
          <w:b/>
          <w:bCs/>
          <w:color w:val="000000"/>
          <w:sz w:val="27"/>
          <w:szCs w:val="27"/>
        </w:rPr>
        <w:t xml:space="preserve"> of this well-known chemical law brings us to a consideration of the addition of chlorine to our drinking water as a purifying agent. We secure a drinking water that is harmful to the body not because of its harmful germ content but because the chlorine content now causes the body to lose the much-needed iodine."</w:t>
      </w:r>
      <w:r w:rsidRPr="00921F29">
        <w:rPr>
          <w:rFonts w:ascii="Times New Roman" w:eastAsia="Times New Roman" w:hAnsi="Times New Roman" w:cs="Times New Roman"/>
          <w:color w:val="000000"/>
          <w:sz w:val="24"/>
          <w:szCs w:val="24"/>
        </w:rPr>
        <w:t xml:space="preserve"> </w:t>
      </w:r>
    </w:p>
    <w:p w:rsidR="00405684" w:rsidRDefault="00405684">
      <w:bookmarkStart w:id="0" w:name="_GoBack"/>
      <w:bookmarkEnd w:id="0"/>
    </w:p>
    <w:sectPr w:rsidR="00405684" w:rsidSect="00160494">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94"/>
    <w:rsid w:val="00160494"/>
    <w:rsid w:val="0040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rezone.com/forums/fm.asp?i=1125091" TargetMode="External"/><Relationship Id="rId18" Type="http://schemas.openxmlformats.org/officeDocument/2006/relationships/hyperlink" Target="http://books.google.com/books?id=tgkCAAAAYAAJ&amp;dq=myxedema&amp;lr=&amp;as_brr=1&amp;pg=PA1257&amp;ci=83,472,777,581&amp;source=bookclip" TargetMode="External"/><Relationship Id="rId26" Type="http://schemas.openxmlformats.org/officeDocument/2006/relationships/hyperlink" Target="http://books.google.com/books?id=tgkCAAAAYAAJ&amp;dq=myxedema&amp;lr=&amp;as_brr=1&amp;pg=PA1266&amp;ci=128,396,762,654&amp;source=bookclip" TargetMode="External"/><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hyperlink" Target="http://tinyurl.com/3zu3qlh" TargetMode="External"/><Relationship Id="rId50" Type="http://schemas.openxmlformats.org/officeDocument/2006/relationships/image" Target="media/image29.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http://tinyurl.com/3zu3qlh" TargetMode="External"/><Relationship Id="rId38" Type="http://schemas.openxmlformats.org/officeDocument/2006/relationships/image" Target="media/image21.jpeg"/><Relationship Id="rId46" Type="http://schemas.openxmlformats.org/officeDocument/2006/relationships/hyperlink" Target="http://tinyurl.com/3zu3qlh" TargetMode="External"/><Relationship Id="rId2" Type="http://schemas.microsoft.com/office/2007/relationships/stylesWithEffects" Target="stylesWithEffects.xml"/><Relationship Id="rId16" Type="http://schemas.openxmlformats.org/officeDocument/2006/relationships/hyperlink" Target="http://books.google.com/books?id=tgkCAAAAYAAJ&amp;dq=myxedema&amp;lr=&amp;as_brr=1&amp;pg=PA1254&amp;ci=109,445,813,604&amp;source=bookclip" TargetMode="External"/><Relationship Id="rId20" Type="http://schemas.openxmlformats.org/officeDocument/2006/relationships/hyperlink" Target="http://books.google.com/books?id=tgkCAAAAYAAJ&amp;dq=myxedema&amp;lr=&amp;as_brr=1&amp;pg=PA1261&amp;ci=57,568,745,599&amp;source=bookclip" TargetMode="External"/><Relationship Id="rId29" Type="http://schemas.openxmlformats.org/officeDocument/2006/relationships/image" Target="media/image15.jpeg"/><Relationship Id="rId41"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books.google.com/books?id=tgkCAAAAYAAJ&amp;dq=myxedema&amp;lr=&amp;as_brr=1&amp;pg=PA1265&amp;ci=66,458,785,562&amp;source=bookclip" TargetMode="External"/><Relationship Id="rId32" Type="http://schemas.openxmlformats.org/officeDocument/2006/relationships/hyperlink" Target="http://tinyurl.com/3zu3qlh" TargetMode="External"/><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hyperlink" Target="http://books.google.com/books?id=tgkCAAAAYAAJ&amp;dq=myxedema&amp;lr=&amp;as_brr=1&amp;pg=PA1272&amp;ci=121,498,768,505&amp;source=bookclip" TargetMode="External"/><Relationship Id="rId36" Type="http://schemas.openxmlformats.org/officeDocument/2006/relationships/image" Target="media/image19.jpeg"/><Relationship Id="rId49" Type="http://schemas.openxmlformats.org/officeDocument/2006/relationships/hyperlink" Target="http://curezone.com/forums/fm.asp?i=1591342#i" TargetMode="External"/><Relationship Id="rId10" Type="http://schemas.openxmlformats.org/officeDocument/2006/relationships/hyperlink" Target="http://curezone.com/forums/fm.asp?i=1125091#i" TargetMode="External"/><Relationship Id="rId19" Type="http://schemas.openxmlformats.org/officeDocument/2006/relationships/image" Target="media/image10.jpeg"/><Relationship Id="rId31" Type="http://schemas.openxmlformats.org/officeDocument/2006/relationships/image" Target="media/image16.jpeg"/><Relationship Id="rId44" Type="http://schemas.openxmlformats.org/officeDocument/2006/relationships/image" Target="media/image27.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ooks.google.com/books?id=tgkCAAAAYAAJ&amp;dq=myxedema&amp;lr=&amp;as_brr=1&amp;pg=PA1251&amp;ci=80,248,801,244&amp;source=bookclip" TargetMode="External"/><Relationship Id="rId22" Type="http://schemas.openxmlformats.org/officeDocument/2006/relationships/hyperlink" Target="http://books.google.com/books?id=tgkCAAAAYAAJ&amp;dq=myxedema&amp;lr=&amp;as_brr=1&amp;pg=PA1262&amp;ci=158,412,775,658&amp;source=bookclip" TargetMode="External"/><Relationship Id="rId27" Type="http://schemas.openxmlformats.org/officeDocument/2006/relationships/image" Target="media/image14.jpeg"/><Relationship Id="rId30" Type="http://schemas.openxmlformats.org/officeDocument/2006/relationships/hyperlink" Target="http://books.google.com/books?id=tgkCAAAAYAAJ&amp;dq=myxedema&amp;lr=&amp;as_brr=1&amp;pg=PA1273&amp;ci=107,483,739,536&amp;source=bookclip" TargetMode="External"/><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hyperlink" Target="http://curezone.com/forums/fm.asp?i=1591342" TargetMode="External"/><Relationship Id="rId8" Type="http://schemas.openxmlformats.org/officeDocument/2006/relationships/image" Target="media/image4.jpeg"/><Relationship Id="rId51" Type="http://schemas.openxmlformats.org/officeDocument/2006/relationships/hyperlink" Target="http://www.lug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cp:revision>
  <dcterms:created xsi:type="dcterms:W3CDTF">2012-08-05T23:41:00Z</dcterms:created>
  <dcterms:modified xsi:type="dcterms:W3CDTF">2012-08-05T23:41:00Z</dcterms:modified>
</cp:coreProperties>
</file>